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7A13" w14:textId="6744D493" w:rsidR="00EB12DE" w:rsidRDefault="00EB12DE" w:rsidP="000F3D0E">
      <w:pPr>
        <w:spacing w:after="10" w:line="249" w:lineRule="auto"/>
        <w:ind w:left="176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0510EA13" w14:textId="538E971F" w:rsidR="005B1BAA" w:rsidRDefault="0034074B" w:rsidP="00A21F40">
      <w:pPr>
        <w:spacing w:after="10" w:line="249" w:lineRule="auto"/>
        <w:ind w:left="17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Firma </w:t>
      </w:r>
      <w:r w:rsidR="006C498C" w:rsidRPr="00F30D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Bristol</w:t>
      </w:r>
      <w:r w:rsidR="00FB2A7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6C498C" w:rsidRPr="00F30D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Myers Squibb </w:t>
      </w:r>
      <w:r w:rsidR="001466B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przekazał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</w:t>
      </w:r>
      <w:r w:rsidR="00F86F0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darowiznę w wysokości</w:t>
      </w:r>
      <w:r w:rsidR="007B1A5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7</w:t>
      </w:r>
      <w:r w:rsidR="00A73387" w:rsidRPr="00F30D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00</w:t>
      </w:r>
      <w:r w:rsidR="006171E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A73387" w:rsidRPr="00F30D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000 zł </w:t>
      </w:r>
    </w:p>
    <w:p w14:paraId="4231A2D3" w14:textId="74F09E90" w:rsidR="00A73387" w:rsidRPr="00F30DF8" w:rsidRDefault="00A73387" w:rsidP="00A21F40">
      <w:pPr>
        <w:spacing w:after="10" w:line="249" w:lineRule="auto"/>
        <w:ind w:left="17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F30D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na walkę z pandemią</w:t>
      </w:r>
      <w:r w:rsidR="006C498C" w:rsidRPr="00F30D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COVID-19 w Polsce</w:t>
      </w:r>
    </w:p>
    <w:p w14:paraId="05405964" w14:textId="77777777" w:rsidR="006A19D2" w:rsidRPr="00F30DF8" w:rsidRDefault="006A19D2" w:rsidP="006A19D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0B1F18D" w14:textId="1A457366" w:rsidR="006A19D2" w:rsidRPr="006171ED" w:rsidRDefault="006C498C" w:rsidP="00244E3A">
      <w:pPr>
        <w:spacing w:after="161" w:line="257" w:lineRule="auto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W związku z pandemią COVID-19</w:t>
      </w:r>
      <w:r w:rsidR="00FA251F"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Firma</w:t>
      </w:r>
      <w:r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FA21B7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Bristol</w:t>
      </w:r>
      <w:r w:rsidR="00FB2A7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FA21B7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Myers Squibb</w:t>
      </w:r>
      <w:r w:rsidR="00FA251F"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p</w:t>
      </w:r>
      <w:r w:rsidR="00CE1729"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rzekazał</w:t>
      </w:r>
      <w:r w:rsidR="00FA21B7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a</w:t>
      </w:r>
      <w:r w:rsidR="00625E0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łącznie </w:t>
      </w:r>
      <w:r w:rsidR="00EB3BBA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br/>
      </w:r>
      <w:r w:rsidR="007B1A53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7</w:t>
      </w:r>
      <w:r w:rsidR="00A73387"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00</w:t>
      </w:r>
      <w:r w:rsid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A73387"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000 zł organizacjom pacjentów onkologicznych</w:t>
      </w:r>
      <w:r w:rsidR="008835BF"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 celu </w:t>
      </w:r>
      <w:r w:rsidR="00F922B4"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zapewnienia </w:t>
      </w:r>
      <w:r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bezpieczeństwa personel</w:t>
      </w:r>
      <w:r w:rsidR="00F922B4"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owi</w:t>
      </w:r>
      <w:r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medyczne</w:t>
      </w:r>
      <w:r w:rsidR="009B7DDB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mu</w:t>
      </w:r>
      <w:r w:rsidR="004D036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klinik onkologicznych i hematoonkologicznych w Polsce.</w:t>
      </w:r>
    </w:p>
    <w:p w14:paraId="46CF3458" w14:textId="1686BD26" w:rsidR="00725EE7" w:rsidRPr="00A21F40" w:rsidRDefault="007A095C" w:rsidP="006171ED">
      <w:pPr>
        <w:numPr>
          <w:ilvl w:val="0"/>
          <w:numId w:val="1"/>
        </w:numPr>
        <w:spacing w:after="161" w:line="257" w:lineRule="auto"/>
        <w:ind w:left="14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Bristol</w:t>
      </w:r>
      <w:r w:rsidR="00FB2A7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Myers Squibb</w:t>
      </w:r>
      <w:r w:rsidR="00A73387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</w:t>
      </w:r>
      <w:r w:rsid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spiera</w:t>
      </w:r>
      <w:r w:rsidR="00A73387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akcję ONKOTAXI</w:t>
      </w:r>
      <w:r w:rsidR="006C498C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D562E7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–</w:t>
      </w:r>
      <w:r w:rsidR="00FA251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6C498C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dow</w:t>
      </w:r>
      <w:r w:rsidR="00F922B4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óz</w:t>
      </w:r>
      <w:r w:rsidR="006C498C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pacjentów do placówek leczniczych</w:t>
      </w:r>
      <w:r w:rsidR="000F3D0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oraz pomoc w</w:t>
      </w:r>
      <w:r w:rsid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zakupie leków.</w:t>
      </w:r>
    </w:p>
    <w:p w14:paraId="158C65BF" w14:textId="6173D544" w:rsidR="006C498C" w:rsidRPr="00A21F40" w:rsidRDefault="007A095C" w:rsidP="006171ED">
      <w:pPr>
        <w:numPr>
          <w:ilvl w:val="0"/>
          <w:numId w:val="1"/>
        </w:numPr>
        <w:spacing w:after="161" w:line="257" w:lineRule="auto"/>
        <w:ind w:left="14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Bristo</w:t>
      </w:r>
      <w:r w:rsidR="00FB2A7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l 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Myers Squibb</w:t>
      </w:r>
      <w:r w:rsidR="00725EE7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</w:t>
      </w:r>
      <w:r w:rsid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spiera</w:t>
      </w:r>
      <w:r w:rsidR="00725EE7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A73387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zakup </w:t>
      </w:r>
      <w:r w:rsidR="006C498C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środków ochrony osobistej dla personelu medycznego</w:t>
      </w:r>
      <w:r w:rsidR="00330614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:</w:t>
      </w:r>
      <w:r w:rsidR="00A73387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6C498C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jednorazow</w:t>
      </w:r>
      <w:r w:rsidR="00C4246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ych</w:t>
      </w:r>
      <w:r w:rsidR="006C498C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A73387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masecz</w:t>
      </w:r>
      <w:r w:rsidR="00C4246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ek</w:t>
      </w:r>
      <w:r w:rsidR="00A73387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, </w:t>
      </w:r>
      <w:r w:rsidR="006C498C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rękawicz</w:t>
      </w:r>
      <w:r w:rsidR="00C4246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ek</w:t>
      </w:r>
      <w:r w:rsidR="002615E3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oraz</w:t>
      </w:r>
      <w:r w:rsidR="006C498C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fartuch</w:t>
      </w:r>
      <w:r w:rsidR="00C4246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ów</w:t>
      </w:r>
      <w:r w:rsidR="002615E3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i</w:t>
      </w:r>
      <w:r w:rsidR="006C498C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A73387" w:rsidRPr="00A21F4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przyłbic.</w:t>
      </w:r>
    </w:p>
    <w:p w14:paraId="46281AB7" w14:textId="73D46B1C" w:rsidR="006A19D2" w:rsidRPr="00C977D2" w:rsidRDefault="006A19D2" w:rsidP="00244E3A">
      <w:pPr>
        <w:spacing w:after="161" w:line="257" w:lineRule="auto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</w:pPr>
      <w:r w:rsidRPr="00C977D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Pacjenci onkologiczni to grupa bardzo wysokiego ryzyka zakażenia wirusem SARS-CoV-2</w:t>
      </w:r>
      <w:r w:rsidR="000F3D0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. W razie</w:t>
      </w:r>
      <w:r w:rsidR="002453C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zakażenia</w:t>
      </w:r>
      <w:r w:rsidR="008C655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są naraż</w:t>
      </w:r>
      <w:r w:rsidR="002453C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eni na</w:t>
      </w:r>
      <w:r w:rsidRPr="00C977D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poważn</w:t>
      </w:r>
      <w:r w:rsidR="00C4246F" w:rsidRPr="00C977D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</w:t>
      </w:r>
      <w:r w:rsidRPr="00C977D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powikła</w:t>
      </w:r>
      <w:r w:rsidR="00C4246F" w:rsidRPr="00C977D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nia</w:t>
      </w:r>
      <w:r w:rsidR="00725EE7" w:rsidRPr="00C977D2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.</w:t>
      </w:r>
    </w:p>
    <w:p w14:paraId="0B95BF84" w14:textId="77777777" w:rsidR="006A19D2" w:rsidRPr="00F30DF8" w:rsidRDefault="006A19D2" w:rsidP="00293842">
      <w:pPr>
        <w:jc w:val="both"/>
        <w:rPr>
          <w:rFonts w:ascii="Times New Roman" w:hAnsi="Times New Roman" w:cs="Times New Roman"/>
          <w:b/>
        </w:rPr>
      </w:pPr>
    </w:p>
    <w:p w14:paraId="0AE0E70D" w14:textId="52EA3140" w:rsidR="00135ACC" w:rsidRPr="00F30DF8" w:rsidRDefault="00EE7713" w:rsidP="00084CE0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Obniżona odporność wywołana 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długotrwałą </w:t>
      </w:r>
      <w:r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chorobą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  <w:r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 jednocześnie konieczność odbywania regularnych wizyt w ośrodkach onkologicznych</w:t>
      </w:r>
      <w:r w:rsidR="007C4578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sprawiają, że pacjen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ci onkologiczni i hematoonkologiczni są</w:t>
      </w:r>
      <w:r w:rsidR="007C4578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szczególnie naraż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</w:t>
      </w:r>
      <w:r w:rsidR="007C4578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</w:t>
      </w:r>
      <w:r w:rsidR="008C655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 zakażenie wirusem SARS-CoV-2. W czasie pandemii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chorzy </w:t>
      </w:r>
      <w:r w:rsidR="0043345F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nadal 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potrzebują opieki medycznej oraz dostępu </w:t>
      </w:r>
      <w:r w:rsidR="00F922B4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terapii</w:t>
      </w:r>
      <w:r w:rsidR="00D615EF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diagnostyki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Aby umożliwić pacjentom bezpieczny dojazd do ośrodka onkologicznego, a także bezpieczn</w:t>
      </w:r>
      <w:r w:rsidR="006E65E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 leczenie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Bristol</w:t>
      </w:r>
      <w:r w:rsidR="00FB2A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Myers Squibb</w:t>
      </w:r>
      <w:r w:rsidR="0043345F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globalna firma farmaceutyczna</w:t>
      </w:r>
      <w:r w:rsidR="00A73387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wspiera inicjatywy organizacji pa</w:t>
      </w:r>
      <w:r w:rsidR="00855F2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cjentów przekazując im łącznie 7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00</w:t>
      </w:r>
      <w:r w:rsidR="00AE297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135ACC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000 zł. </w:t>
      </w:r>
    </w:p>
    <w:p w14:paraId="710C84C2" w14:textId="2AD29806" w:rsidR="007C4578" w:rsidRPr="00F30DF8" w:rsidRDefault="00135ACC" w:rsidP="00084CE0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– 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Firma Bristol</w:t>
      </w:r>
      <w:r w:rsidR="00FB2A7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Myers Squibb codziennie</w:t>
      </w:r>
      <w:r w:rsidR="00781F4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,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na całym świecie</w:t>
      </w:r>
      <w:r w:rsidR="00781F4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,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wspiera pacjentów onkologicznych dostarczając im innowacyjne leki. W obecnej, szczególnie trudnej dla tej grupy chorych sytuacji, chcemy jeszcze mocniej zaangażować się w działania </w:t>
      </w:r>
      <w:r w:rsidR="003E358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na rzecz zdrowia i życia 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pacjentów</w:t>
      </w:r>
      <w:r w:rsidR="003E358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onkologicznych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. </w:t>
      </w:r>
      <w:r w:rsidR="006E65EE" w:rsidRPr="00500FFA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W</w:t>
      </w:r>
      <w:r w:rsidR="001F1239" w:rsidRPr="00500FFA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spieramy</w:t>
      </w:r>
      <w:r w:rsidR="00500FFA" w:rsidRPr="00500FF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500FFA" w:rsidRPr="00500FFA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działania organizacji pozarządowych i pacjenckich</w:t>
      </w:r>
      <w:r w:rsidR="006E65EE" w:rsidRPr="00500FFA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500FFA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w </w:t>
      </w:r>
      <w:r w:rsidR="001F1239" w:rsidRPr="00500FFA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Chinach</w:t>
      </w:r>
      <w:r w:rsidR="00725EE7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, we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Włoszec</w:t>
      </w:r>
      <w:r w:rsidR="00725EE7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h</w:t>
      </w:r>
      <w:r w:rsidR="006E65E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i wielu </w:t>
      </w:r>
      <w:r w:rsidR="00725EE7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innych</w:t>
      </w:r>
      <w:r w:rsidR="006E65E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krajach</w:t>
      </w:r>
      <w:r w:rsidR="00A73387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.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A73387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T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eraz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781F4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działamy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dla polskich pacjentów. 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Zależy nam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, aby nie musieli w strachu o swoje życie rezygnować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z leczenia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. 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Wierzę, że nasze wsparcie </w:t>
      </w:r>
      <w:r w:rsidR="00D615EF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zakupu środków ochrony </w:t>
      </w:r>
      <w:r w:rsidR="006E65E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indywidualnej</w:t>
      </w:r>
      <w:r w:rsidR="00D615EF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jest</w:t>
      </w:r>
      <w:r w:rsidR="00D615EF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</w:t>
      </w:r>
      <w:r w:rsidR="001F1239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realną ochroną </w:t>
      </w:r>
      <w:r w:rsidR="006E65E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zarówno</w:t>
      </w:r>
      <w:r w:rsidR="00D615EF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dla pacjentów</w:t>
      </w:r>
      <w:r w:rsidR="00725EE7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,</w:t>
      </w:r>
      <w:r w:rsidR="006E65E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jak i całego personelu medycznego</w:t>
      </w:r>
      <w:r w:rsidR="00D615EF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. Dziś pacjentom potrzeb</w:t>
      </w:r>
      <w:r w:rsidR="00F922B4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n</w:t>
      </w:r>
      <w:r w:rsidR="00D615EF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y jest zdrowy lekarz</w:t>
      </w:r>
      <w:r w:rsidR="006E65E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,</w:t>
      </w:r>
      <w:r w:rsidR="00D615EF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pielęgniarka</w:t>
      </w:r>
      <w:r w:rsidR="006E65EE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i każdy pracownik służby zdrowia</w:t>
      </w:r>
      <w:r w:rsidR="00D615EF"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, chcemy mieć w tym swój udział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–</w:t>
      </w:r>
      <w:r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powiedział Antoni Żarski, </w:t>
      </w:r>
      <w:r w:rsidR="00FA251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</w:t>
      </w:r>
      <w:r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yrektor </w:t>
      </w:r>
      <w:r w:rsidR="00FA251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</w:t>
      </w:r>
      <w:r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eneralny Bristol</w:t>
      </w:r>
      <w:r w:rsidR="00FB2A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Myers Squibb w Polsce.</w:t>
      </w:r>
      <w:r w:rsidR="00781F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84DF8AC" w14:textId="77777777" w:rsidR="006001DC" w:rsidRPr="00F30DF8" w:rsidRDefault="006001DC" w:rsidP="00084CE0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2498B11" w14:textId="0E75CEF4" w:rsidR="00972B56" w:rsidRPr="00F30DF8" w:rsidRDefault="00BC17D5" w:rsidP="00084CE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Pacj</w:t>
      </w:r>
      <w:r w:rsidR="00781F4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nci onkologiczni powinni kontynuować terapię</w:t>
      </w:r>
    </w:p>
    <w:p w14:paraId="4A68E7F0" w14:textId="782C8B5E" w:rsidR="00D14942" w:rsidRPr="00F30DF8" w:rsidRDefault="00713FE6" w:rsidP="006171E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Firma </w:t>
      </w:r>
      <w:r w:rsidR="00781F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Bristol</w:t>
      </w:r>
      <w:r w:rsidR="00FB2A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781F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Myers Squibb w</w:t>
      </w:r>
      <w:r w:rsidR="0039106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spiera akcję 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Fundacj</w:t>
      </w:r>
      <w:r w:rsidR="006A46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Alivia </w:t>
      </w:r>
      <w:r w:rsidR="00D14942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</w:t>
      </w:r>
      <w:r w:rsidR="00F922B4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NKOTAXI</w:t>
      </w:r>
      <w:r w:rsidR="00D14942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w ramach której </w:t>
      </w:r>
      <w:r w:rsidR="00756D1F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terenie całej Polski </w:t>
      </w:r>
      <w:r w:rsidR="00D14942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możliwe je</w:t>
      </w:r>
      <w:r w:rsidR="0043345F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 </w:t>
      </w:r>
      <w:r w:rsidR="00D14942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zamówienie przejazdu do szpitala i z </w:t>
      </w:r>
      <w:r w:rsidR="0043345F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powrotem</w:t>
      </w:r>
      <w:r w:rsidR="00D14942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a także</w:t>
      </w:r>
      <w:r w:rsidR="006171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pomoc w zakupie leków.</w:t>
      </w:r>
      <w:r w:rsidR="00D14942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6A547E9" w14:textId="647D24F9" w:rsidR="006171ED" w:rsidRDefault="006171ED" w:rsidP="006171ED">
      <w:pPr>
        <w:spacing w:before="100" w:beforeAutospacing="1" w:after="100" w:afterAutospacing="1"/>
        <w:jc w:val="both"/>
        <w:rPr>
          <w:color w:val="500050"/>
        </w:rPr>
      </w:pPr>
      <w:r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– Dla pacjentów onkologicznych w trakcie leczenia w czasie epidemii kluczowy jest rygor higieniczny oraz unikanie kontaktów ze światem zewnętrznym. Niestety</w:t>
      </w:r>
      <w:r w:rsidR="00586E1F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,</w:t>
      </w:r>
      <w:r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dla wielu chorych transport publiczny jest jedynym sposobem, by dotrzeć na badania lub leczenie. Dlatego </w:t>
      </w:r>
      <w:r w:rsidRPr="006171ED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lastRenderedPageBreak/>
        <w:t>uruchomiliśmy ONKOTAXI. Chcemy dać chorym pewność, że ich podróż na leczenie będzie bezpieczna</w:t>
      </w:r>
      <w:r>
        <w:rPr>
          <w:i/>
          <w:iCs/>
          <w:color w:val="500050"/>
        </w:rPr>
        <w:t xml:space="preserve"> </w:t>
      </w:r>
      <w:r w:rsidRPr="006171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171E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mówi Joanna Frątczak-Kazana z Fundacji Alivia.</w:t>
      </w:r>
    </w:p>
    <w:p w14:paraId="71FA72BF" w14:textId="77777777" w:rsidR="0043345F" w:rsidRPr="00F30DF8" w:rsidRDefault="0043345F" w:rsidP="00084CE0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0110C96" w14:textId="77777777" w:rsidR="001F1239" w:rsidRPr="00F30DF8" w:rsidRDefault="004A7809" w:rsidP="00084CE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F30DF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Ochrona pracowników oddziałów onkologii i hematoonkologii </w:t>
      </w:r>
    </w:p>
    <w:p w14:paraId="541B09DA" w14:textId="6C90E6A5" w:rsidR="006A4602" w:rsidRDefault="00781F4E" w:rsidP="00084CE0">
      <w:pPr>
        <w:pStyle w:val="Tekstpodstawowy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Pomoc</w:t>
      </w:r>
      <w:r w:rsidR="00713FE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Firmy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Bristol</w:t>
      </w:r>
      <w:r w:rsidR="00FB2A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Myers Squibb dot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rła do </w:t>
      </w:r>
      <w:r w:rsidR="00586E1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towarzysze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ń</w:t>
      </w:r>
      <w:r w:rsidR="00586E1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f</w:t>
      </w:r>
      <w:r w:rsidR="006A46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undacj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i</w:t>
      </w:r>
      <w:r w:rsidR="006A46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które</w:t>
      </w:r>
      <w:r w:rsidR="006A4602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A46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</w:t>
      </w:r>
      <w:r w:rsidR="00855F2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posażą łącznie 9</w:t>
      </w:r>
      <w:r w:rsidR="006A4602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0 ośrodków onkologicznych i hematoonkologicznych w całej Polsce w niezbędny w</w:t>
      </w:r>
      <w:r w:rsidR="005A41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586E1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ich</w:t>
      </w:r>
      <w:r w:rsidR="006A4602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codziennej pracy </w:t>
      </w:r>
      <w:r w:rsidR="006A46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jednorazowy</w:t>
      </w:r>
      <w:r w:rsidR="006A4602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sprzęt medyczny. </w:t>
      </w:r>
    </w:p>
    <w:p w14:paraId="191CB26F" w14:textId="622F2E2F" w:rsidR="001F1239" w:rsidRPr="00F30DF8" w:rsidRDefault="003E358F" w:rsidP="00084CE0">
      <w:pPr>
        <w:pStyle w:val="Tekstpodstawowy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tym zakresie Bristol</w:t>
      </w:r>
      <w:r w:rsidR="00FB2A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Myers Squibb</w:t>
      </w:r>
      <w:r w:rsidR="00781F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</w:t>
      </w:r>
      <w:r w:rsidR="006A46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spółp</w:t>
      </w:r>
      <w:r w:rsidR="00781F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</w:t>
      </w:r>
      <w:r w:rsidR="006A46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acuje ze </w:t>
      </w:r>
      <w:r w:rsidR="00781F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Stowarzyszeniem</w:t>
      </w:r>
      <w:r w:rsidR="006A46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Pomocy Chorym na Mięsaki i Czerniaki Sarcoma, Fundacj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Carita im. Wiesławy Adamiec, Polski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Amazonk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ami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Ruch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em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Społeczny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Fundacj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Onkologiczn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Nadzieja, Fundacj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Iskierka, Stowarzyszenie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Pomocy Chorym na Białaczki</w:t>
      </w:r>
      <w:r w:rsidR="00586E1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Fundacj</w:t>
      </w:r>
      <w:r w:rsidR="00FD703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="001F1239"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OnkoCafe</w:t>
      </w:r>
      <w:r w:rsidR="009D34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3E9F8ABE" w14:textId="015A0137" w:rsidR="005A41F3" w:rsidRDefault="005A41F3" w:rsidP="005A41F3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– Od początku epidemii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Stowarzyszenie Sarcoma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wspier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a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nie tylko pacjentów, ale też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 szpitale, w których nasi podopieczni mają szansę kontynuować terapie ratujące im życie. 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Zabezpieczając personel medyczny w środki ochrony osobistej, zabezpieczamy też zdrowie i życie </w:t>
      </w:r>
      <w:r w:rsidRPr="00ED5A10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pacjentów. Teraz łączymy siły, aby jak najszybciej uruchomić zakupy i dostawy sprzętu do szpitali na terenie całej Polski. Wierzymy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, że dzięki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 xml:space="preserve">temu 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ogromnemu wsparci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u</w:t>
      </w:r>
      <w:r w:rsidRPr="00F30DF8">
        <w:rPr>
          <w:rFonts w:ascii="Times New Roman" w:eastAsia="Times New Roman" w:hAnsi="Times New Roman" w:cs="Times New Roman"/>
          <w:i/>
          <w:iCs/>
          <w:color w:val="000000"/>
          <w:sz w:val="24"/>
          <w:lang w:eastAsia="pl-PL"/>
        </w:rPr>
        <w:t>, będziemy mieli realny wpływ na walkę z pandemią –</w:t>
      </w:r>
      <w:r w:rsidRPr="00F30D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podsumował Kamil Dolecki, Stowarzyszenie Pomocy Chorym na Mięsaki i Czerniaki Sarcoma. </w:t>
      </w:r>
    </w:p>
    <w:p w14:paraId="03A8558E" w14:textId="783525D7" w:rsidR="00F30DF8" w:rsidRDefault="00F30DF8" w:rsidP="00084CE0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6926E18" w14:textId="33300978" w:rsidR="00FD7031" w:rsidRPr="00F30DF8" w:rsidRDefault="00FD7031" w:rsidP="00FD703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Działania B</w:t>
      </w:r>
      <w:r w:rsidR="00693DB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ristol</w:t>
      </w:r>
      <w:r w:rsidR="00FB2A7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="00693DBB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Myers Squibb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na świecie </w:t>
      </w:r>
    </w:p>
    <w:p w14:paraId="780180C7" w14:textId="0D6B389D" w:rsidR="005D525B" w:rsidRDefault="00874673" w:rsidP="00C977D2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Bristol</w:t>
      </w:r>
      <w:r w:rsidR="00FB2A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Myers Squibb i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niezależna organizacja charytatywna </w:t>
      </w:r>
      <w:r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Bristol</w:t>
      </w:r>
      <w:r w:rsidR="00FB2A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Myers Squibb Foundation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 początku pandemii zaangażowały się </w:t>
      </w:r>
      <w:r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walkę z koronawirusem</w:t>
      </w:r>
      <w:r w:rsidR="00D3312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</w:t>
      </w:r>
      <w:r w:rsidR="003108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</w:t>
      </w:r>
      <w:r w:rsidR="00D3312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.in.: Stanach Zjednoczonych,</w:t>
      </w:r>
      <w:r w:rsidR="003108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3108FE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Włoszech, Grecji, Izraelu</w:t>
      </w:r>
      <w:r w:rsidR="003108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3108FE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Rumunii</w:t>
      </w:r>
      <w:r w:rsidR="003108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  <w:r w:rsidR="003108FE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Kanad</w:t>
      </w:r>
      <w:r w:rsidR="003108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zie</w:t>
      </w:r>
      <w:r w:rsidR="003108FE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Kore</w:t>
      </w:r>
      <w:r w:rsidR="003108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</w:t>
      </w:r>
      <w:r w:rsidR="003108FE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Chin</w:t>
      </w:r>
      <w:r w:rsidR="003108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ach. Do tej pory </w:t>
      </w:r>
      <w:r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Bristol</w:t>
      </w:r>
      <w:r w:rsidR="00FB2A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Myers Squibb Foundation </w:t>
      </w:r>
      <w:r w:rsidR="003108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przeznaczyła na ten cel łącznie </w:t>
      </w:r>
      <w:r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ponad 6 milionów USD</w:t>
      </w:r>
      <w:r w:rsidR="003108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tym 2,5 miliona USD </w:t>
      </w:r>
      <w:r w:rsidR="003108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wsparło działania organizacji pozarządowych i pacjenckich. </w:t>
      </w:r>
    </w:p>
    <w:p w14:paraId="062DCBC8" w14:textId="721A6834" w:rsidR="00874673" w:rsidRPr="00874673" w:rsidRDefault="003108FE" w:rsidP="00C977D2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B</w:t>
      </w:r>
      <w:r w:rsidR="00693DB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ristol</w:t>
      </w:r>
      <w:r w:rsidR="00FB2A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693DB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Myers Squibb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</w:t>
      </w:r>
      <w:r w:rsidR="006B53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spółpracuje</w:t>
      </w:r>
      <w:r w:rsidR="00874673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naukowcami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</w:t>
      </w:r>
      <w:r w:rsidR="00874673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biotechnologami</w:t>
      </w:r>
      <w:r w:rsidR="006B53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celu </w:t>
      </w:r>
      <w:r w:rsidR="00ED5A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stworzenia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terapii </w:t>
      </w:r>
      <w:r w:rsidR="00D3312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przeciwko </w:t>
      </w:r>
      <w:r w:rsidR="00874673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COVID-19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m.in. ocenia, które leki z portfolio </w:t>
      </w:r>
      <w:r w:rsidR="00874673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mogłyby zostać włączone do krótkoterminowych badań klinicznych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D3312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a także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aktywnie uczestniczy </w:t>
      </w:r>
      <w:r w:rsidR="00874673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działaniach </w:t>
      </w:r>
      <w:r w:rsidR="00874673" w:rsidRPr="0087467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kilku grup międzybranżowych.</w:t>
      </w:r>
      <w:r w:rsidR="005D525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C2C94F1" w14:textId="455AA4E9" w:rsidR="005D525B" w:rsidRDefault="005D525B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14:paraId="417563CC" w14:textId="77777777" w:rsidR="005D525B" w:rsidRDefault="005D525B" w:rsidP="00816640">
      <w:pPr>
        <w:spacing w:afterLines="160" w:after="38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89D795F" w14:textId="62D89935" w:rsidR="00EB12DE" w:rsidRPr="002C3EEA" w:rsidRDefault="00EB12DE" w:rsidP="00816640">
      <w:pPr>
        <w:spacing w:afterLines="160" w:after="3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C3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 Bristol</w:t>
      </w:r>
      <w:r w:rsidR="00FB2A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C3E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Myers Squibb</w:t>
      </w:r>
    </w:p>
    <w:p w14:paraId="6C45FEAF" w14:textId="5024CC01" w:rsidR="00EB12DE" w:rsidRPr="002C3EEA" w:rsidRDefault="00EB12DE" w:rsidP="00816640">
      <w:pPr>
        <w:spacing w:afterLines="160" w:after="384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64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Bristol</w:t>
      </w:r>
      <w:r w:rsidR="00FB2A7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1664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Myers Squibb jest globalną firmą farmaceutyczną zajmującą się odkrywaniem, opracowywaniem i dostarczaniem innowacyjnych leków pomagających w skutecznym leczeniu pacjentów z poważnymi chorobami. W celu uzyskania dodatkowych informacji na</w:t>
      </w:r>
      <w:r w:rsidRPr="002C3EEA">
        <w:rPr>
          <w:rFonts w:ascii="Times New Roman" w:eastAsia="Times New Roman" w:hAnsi="Times New Roman" w:cs="Times New Roman"/>
          <w:sz w:val="24"/>
          <w:szCs w:val="24"/>
        </w:rPr>
        <w:t xml:space="preserve"> temat Bristol</w:t>
      </w:r>
      <w:r w:rsidR="00FB2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C3EEA">
        <w:rPr>
          <w:rFonts w:ascii="Times New Roman" w:eastAsia="Times New Roman" w:hAnsi="Times New Roman" w:cs="Times New Roman"/>
          <w:sz w:val="24"/>
          <w:szCs w:val="24"/>
        </w:rPr>
        <w:t xml:space="preserve">Myers Squibb zapraszamy na naszą stronę </w:t>
      </w:r>
      <w:hyperlink r:id="rId8" w:history="1">
        <w:r w:rsidRPr="002C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BMS.com</w:t>
        </w:r>
      </w:hyperlink>
      <w:r w:rsidRPr="002C3EEA">
        <w:rPr>
          <w:rFonts w:ascii="Times New Roman" w:eastAsia="Times New Roman" w:hAnsi="Times New Roman" w:cs="Times New Roman"/>
          <w:sz w:val="24"/>
          <w:szCs w:val="24"/>
        </w:rPr>
        <w:t xml:space="preserve"> i do śledzenia naszych profili na portalach </w:t>
      </w:r>
      <w:hyperlink r:id="rId9" w:history="1">
        <w:r w:rsidRPr="002C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LinkedIn</w:t>
        </w:r>
      </w:hyperlink>
      <w:r w:rsidRPr="002C3E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2C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Twitter</w:t>
        </w:r>
      </w:hyperlink>
      <w:r w:rsidRPr="002C3E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2C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YouTube</w:t>
        </w:r>
      </w:hyperlink>
      <w:r w:rsidRPr="002C3E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2C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Facebook</w:t>
        </w:r>
      </w:hyperlink>
      <w:r w:rsidRPr="002C3EEA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hyperlink r:id="rId13" w:history="1">
        <w:r w:rsidRPr="002C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Instagram</w:t>
        </w:r>
      </w:hyperlink>
      <w:r w:rsidRPr="002C3E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488339" w14:textId="13E872D2" w:rsidR="00EB12DE" w:rsidRPr="0001747D" w:rsidRDefault="003A71A5" w:rsidP="00816640">
      <w:pPr>
        <w:spacing w:afterLines="160" w:after="384"/>
        <w:jc w:val="both"/>
        <w:rPr>
          <w:rFonts w:ascii="Times New Roman" w:hAnsi="Times New Roman"/>
          <w:sz w:val="24"/>
          <w:szCs w:val="24"/>
        </w:rPr>
      </w:pPr>
      <w:r w:rsidRPr="0001747D">
        <w:rPr>
          <w:rFonts w:ascii="Times New Roman" w:eastAsia="Calibri" w:hAnsi="Times New Roman"/>
          <w:sz w:val="24"/>
          <w:szCs w:val="24"/>
        </w:rPr>
        <w:t>Celgene jest spółką zależną</w:t>
      </w:r>
      <w:r w:rsidR="00D50B57">
        <w:rPr>
          <w:rFonts w:ascii="Times New Roman" w:eastAsia="Calibri" w:hAnsi="Times New Roman"/>
          <w:sz w:val="24"/>
          <w:szCs w:val="24"/>
        </w:rPr>
        <w:t xml:space="preserve"> i należącą</w:t>
      </w:r>
      <w:r w:rsidR="00EB12DE" w:rsidRPr="0001747D">
        <w:rPr>
          <w:rFonts w:ascii="Times New Roman" w:eastAsia="Calibri" w:hAnsi="Times New Roman"/>
          <w:sz w:val="24"/>
          <w:szCs w:val="24"/>
        </w:rPr>
        <w:t xml:space="preserve"> w całości do Bristol</w:t>
      </w:r>
      <w:r w:rsidR="00FB2A7F">
        <w:rPr>
          <w:rFonts w:ascii="Times New Roman" w:eastAsia="Calibri" w:hAnsi="Times New Roman"/>
          <w:sz w:val="24"/>
          <w:szCs w:val="24"/>
        </w:rPr>
        <w:t xml:space="preserve"> </w:t>
      </w:r>
      <w:r w:rsidR="00EB12DE" w:rsidRPr="0001747D">
        <w:rPr>
          <w:rFonts w:ascii="Times New Roman" w:eastAsia="Calibri" w:hAnsi="Times New Roman"/>
          <w:sz w:val="24"/>
          <w:szCs w:val="24"/>
        </w:rPr>
        <w:t>Myers Squibb Company.</w:t>
      </w:r>
    </w:p>
    <w:p w14:paraId="300BD410" w14:textId="53632777" w:rsidR="00EB12DE" w:rsidRPr="002C3EEA" w:rsidRDefault="00EB12DE" w:rsidP="00816640">
      <w:pPr>
        <w:tabs>
          <w:tab w:val="left" w:pos="720"/>
          <w:tab w:val="left" w:pos="1170"/>
        </w:tabs>
        <w:spacing w:afterLines="160" w:after="3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3EE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Bristol</w:t>
      </w:r>
      <w:r w:rsidR="00FB2A7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2C3EE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Myers Squibb: </w:t>
      </w:r>
      <w:r w:rsidR="0092764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Jesteśmy w</w:t>
      </w:r>
      <w:r w:rsidRPr="002C3EE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czołówce rozwoju nauki i innowacji w onkologii</w:t>
      </w:r>
    </w:p>
    <w:p w14:paraId="44798069" w14:textId="4760E6E5" w:rsidR="0092764D" w:rsidRPr="002C3EEA" w:rsidRDefault="004161D2" w:rsidP="00816640">
      <w:pPr>
        <w:tabs>
          <w:tab w:val="left" w:pos="720"/>
          <w:tab w:val="left" w:pos="1170"/>
        </w:tabs>
        <w:spacing w:afterLines="160" w:after="3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2764D" w:rsidRPr="002C3EEA">
        <w:rPr>
          <w:rFonts w:ascii="Times New Roman" w:eastAsia="Calibri" w:hAnsi="Times New Roman" w:cs="Times New Roman"/>
          <w:sz w:val="24"/>
          <w:szCs w:val="24"/>
        </w:rPr>
        <w:t>W Bristol</w:t>
      </w:r>
      <w:r w:rsidR="00FB2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64D" w:rsidRPr="002C3EEA">
        <w:rPr>
          <w:rFonts w:ascii="Times New Roman" w:eastAsia="Calibri" w:hAnsi="Times New Roman" w:cs="Times New Roman"/>
          <w:sz w:val="24"/>
          <w:szCs w:val="24"/>
        </w:rPr>
        <w:t xml:space="preserve">Myers Squibb to pacjenci są w centrum wszystkich naszych działań. Celem naszych badań jest podniesienie jakości życia pacjentów, zapewnienie im długiego okresu przeżycia i stworzenie możliwości wyleczenia. Dzięki wyjątkowemu, multidyscyplinarnemu podejściu łączącemu naukę z praktyką oraz bogatemu doświadczeniu w badaniach klinicznych z zakresu </w:t>
      </w:r>
      <w:r w:rsidR="0092764D">
        <w:rPr>
          <w:rFonts w:ascii="Times New Roman" w:eastAsia="Calibri" w:hAnsi="Times New Roman" w:cs="Times New Roman"/>
          <w:sz w:val="24"/>
          <w:szCs w:val="24"/>
        </w:rPr>
        <w:t>hemato</w:t>
      </w:r>
      <w:r w:rsidR="0092764D" w:rsidRPr="002C3EEA">
        <w:rPr>
          <w:rFonts w:ascii="Times New Roman" w:eastAsia="Calibri" w:hAnsi="Times New Roman" w:cs="Times New Roman"/>
          <w:sz w:val="24"/>
          <w:szCs w:val="24"/>
        </w:rPr>
        <w:t xml:space="preserve">onkologii i immunoonkologii opracowujemy przełomowe terapie stworzone z myślą o indywidualnych potrzebach pacjentów. Nasi badacze wdrażają wszechstronny program rozwoju leków oddziałujących na różne szlaki systemu immunologicznego i wykorzystujących złożone i specyficzne interakcje pomiędzy nowotworem, jego bezpośrednim otoczeniem, a systemem immunologicznym. Dzięki naszym wysiłkom, a także współpracy ze środowiskiem akademickim, instytucjami rządowymi, organizacjami pacjentów i partnerami z branży biotechnologicznej, jesteśmy w stanie osiągnąć cel w postaci zapewnienia pacjentom przełomowych metod leczenia, takich jak leki immunoonkologiczne. </w:t>
      </w:r>
    </w:p>
    <w:p w14:paraId="04402400" w14:textId="77777777" w:rsidR="0092764D" w:rsidRPr="00F30DF8" w:rsidRDefault="0092764D" w:rsidP="00816640">
      <w:pPr>
        <w:spacing w:afterLines="160" w:after="384"/>
        <w:jc w:val="both"/>
        <w:rPr>
          <w:rFonts w:ascii="Times New Roman" w:hAnsi="Times New Roman" w:cs="Times New Roman"/>
        </w:rPr>
      </w:pPr>
    </w:p>
    <w:p w14:paraId="3DA8A800" w14:textId="7ECD5A30" w:rsidR="00F30DF8" w:rsidRPr="00BA085D" w:rsidRDefault="00EB12DE" w:rsidP="00816640">
      <w:pPr>
        <w:tabs>
          <w:tab w:val="left" w:pos="720"/>
          <w:tab w:val="left" w:pos="1170"/>
        </w:tabs>
        <w:spacing w:afterLines="160" w:after="3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124285" w14:textId="77777777" w:rsidR="00816640" w:rsidRDefault="00F30DF8" w:rsidP="00816640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  <w:r w:rsidRPr="0092764D">
        <w:rPr>
          <w:rFonts w:ascii="Times New Roman" w:hAnsi="Times New Roman" w:cs="Times New Roman"/>
          <w:b/>
          <w:lang w:val="en-US"/>
        </w:rPr>
        <w:t>Elżbieta Łapot</w:t>
      </w:r>
    </w:p>
    <w:p w14:paraId="1C3C8230" w14:textId="299223CC" w:rsidR="0092764D" w:rsidRPr="0092764D" w:rsidRDefault="0092764D" w:rsidP="00816640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  <w:r w:rsidRPr="0092764D">
        <w:rPr>
          <w:rFonts w:ascii="Times New Roman" w:hAnsi="Times New Roman" w:cs="Times New Roman"/>
          <w:b/>
          <w:lang w:val="en-US"/>
        </w:rPr>
        <w:t>Bristol</w:t>
      </w:r>
      <w:r w:rsidR="00FB2A7F">
        <w:rPr>
          <w:rFonts w:ascii="Times New Roman" w:hAnsi="Times New Roman" w:cs="Times New Roman"/>
          <w:b/>
          <w:lang w:val="en-US"/>
        </w:rPr>
        <w:t xml:space="preserve"> </w:t>
      </w:r>
      <w:r w:rsidRPr="0092764D">
        <w:rPr>
          <w:rFonts w:ascii="Times New Roman" w:hAnsi="Times New Roman" w:cs="Times New Roman"/>
          <w:b/>
          <w:lang w:val="en-US"/>
        </w:rPr>
        <w:t>Myers Squibb Company</w:t>
      </w:r>
    </w:p>
    <w:p w14:paraId="288A327A" w14:textId="65BBA0B0" w:rsidR="0092764D" w:rsidRPr="0092764D" w:rsidRDefault="0092764D" w:rsidP="00816640">
      <w:pPr>
        <w:spacing w:after="1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kontakt</w:t>
      </w:r>
    </w:p>
    <w:p w14:paraId="0A83917C" w14:textId="5BE71FC3" w:rsidR="00F30DF8" w:rsidRDefault="00F30DF8" w:rsidP="00816640">
      <w:pPr>
        <w:spacing w:after="120"/>
        <w:jc w:val="both"/>
        <w:rPr>
          <w:rFonts w:ascii="Times New Roman" w:hAnsi="Times New Roman" w:cs="Times New Roman"/>
          <w:b/>
        </w:rPr>
      </w:pPr>
      <w:r w:rsidRPr="00F30DF8">
        <w:rPr>
          <w:rFonts w:ascii="Times New Roman" w:hAnsi="Times New Roman" w:cs="Times New Roman"/>
          <w:b/>
        </w:rPr>
        <w:t>608 555</w:t>
      </w:r>
      <w:r w:rsidR="003A1F4E">
        <w:rPr>
          <w:rFonts w:ascii="Times New Roman" w:hAnsi="Times New Roman" w:cs="Times New Roman"/>
          <w:b/>
        </w:rPr>
        <w:t> </w:t>
      </w:r>
      <w:r w:rsidRPr="00F30DF8">
        <w:rPr>
          <w:rFonts w:ascii="Times New Roman" w:hAnsi="Times New Roman" w:cs="Times New Roman"/>
          <w:b/>
        </w:rPr>
        <w:t>613</w:t>
      </w:r>
    </w:p>
    <w:p w14:paraId="3571D331" w14:textId="77777777" w:rsidR="003A1F4E" w:rsidRPr="00F30DF8" w:rsidRDefault="003A1F4E" w:rsidP="00816640">
      <w:pPr>
        <w:spacing w:after="120"/>
        <w:jc w:val="both"/>
        <w:rPr>
          <w:rFonts w:ascii="Times New Roman" w:hAnsi="Times New Roman" w:cs="Times New Roman"/>
          <w:b/>
        </w:rPr>
      </w:pPr>
    </w:p>
    <w:p w14:paraId="7470FFDC" w14:textId="227D2C91" w:rsidR="00F30DF8" w:rsidRPr="00F30DF8" w:rsidRDefault="005B2D15" w:rsidP="00816640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B2D15">
        <w:rPr>
          <w:rFonts w:ascii="Calibri" w:hAnsi="Calibri" w:cs="Calibri"/>
          <w:lang w:val="en-US"/>
        </w:rPr>
        <w:t>ONCPL2002504-01,04.2020</w:t>
      </w:r>
    </w:p>
    <w:sectPr w:rsidR="00F30DF8" w:rsidRPr="00F30DF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EEFD7" w14:textId="77777777" w:rsidR="00CB7129" w:rsidRDefault="00CB7129" w:rsidP="00EB12DE">
      <w:pPr>
        <w:spacing w:after="0" w:line="240" w:lineRule="auto"/>
      </w:pPr>
      <w:r>
        <w:separator/>
      </w:r>
    </w:p>
  </w:endnote>
  <w:endnote w:type="continuationSeparator" w:id="0">
    <w:p w14:paraId="1BD8BE23" w14:textId="77777777" w:rsidR="00CB7129" w:rsidRDefault="00CB7129" w:rsidP="00EB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91C03" w14:textId="77777777" w:rsidR="00CB7129" w:rsidRDefault="00CB7129" w:rsidP="00EB12DE">
      <w:pPr>
        <w:spacing w:after="0" w:line="240" w:lineRule="auto"/>
      </w:pPr>
      <w:r>
        <w:separator/>
      </w:r>
    </w:p>
  </w:footnote>
  <w:footnote w:type="continuationSeparator" w:id="0">
    <w:p w14:paraId="4EAACC85" w14:textId="77777777" w:rsidR="00CB7129" w:rsidRDefault="00CB7129" w:rsidP="00EB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C174" w14:textId="2E26A50F" w:rsidR="00EB12DE" w:rsidRDefault="00EB12DE">
    <w:pPr>
      <w:pStyle w:val="Nagwek"/>
    </w:pPr>
    <w:r>
      <w:rPr>
        <w:noProof/>
        <w:lang w:eastAsia="pl-PL"/>
      </w:rPr>
      <w:drawing>
        <wp:inline distT="0" distB="0" distL="0" distR="0" wp14:anchorId="18D860DE" wp14:editId="5AAFAFCF">
          <wp:extent cx="2563876" cy="355600"/>
          <wp:effectExtent l="0" t="0" r="825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34" cy="38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64036"/>
    <w:multiLevelType w:val="hybridMultilevel"/>
    <w:tmpl w:val="96EC812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8F"/>
    <w:rsid w:val="000005BB"/>
    <w:rsid w:val="0001747D"/>
    <w:rsid w:val="00022987"/>
    <w:rsid w:val="000704A6"/>
    <w:rsid w:val="00084CE0"/>
    <w:rsid w:val="000F3D0E"/>
    <w:rsid w:val="000F5602"/>
    <w:rsid w:val="001118BA"/>
    <w:rsid w:val="00135ACC"/>
    <w:rsid w:val="00136CE9"/>
    <w:rsid w:val="001466B7"/>
    <w:rsid w:val="00165764"/>
    <w:rsid w:val="001F1239"/>
    <w:rsid w:val="002143D1"/>
    <w:rsid w:val="002374D0"/>
    <w:rsid w:val="00244E3A"/>
    <w:rsid w:val="002453C8"/>
    <w:rsid w:val="002615E3"/>
    <w:rsid w:val="00293842"/>
    <w:rsid w:val="002D0503"/>
    <w:rsid w:val="002D73A1"/>
    <w:rsid w:val="002F1F54"/>
    <w:rsid w:val="003108FE"/>
    <w:rsid w:val="0032750E"/>
    <w:rsid w:val="00330614"/>
    <w:rsid w:val="0034074B"/>
    <w:rsid w:val="0039106B"/>
    <w:rsid w:val="003A1F4E"/>
    <w:rsid w:val="003A71A5"/>
    <w:rsid w:val="003E358F"/>
    <w:rsid w:val="004161D2"/>
    <w:rsid w:val="00416DCE"/>
    <w:rsid w:val="00420F4B"/>
    <w:rsid w:val="0043345F"/>
    <w:rsid w:val="00480FA9"/>
    <w:rsid w:val="004A7809"/>
    <w:rsid w:val="004D0362"/>
    <w:rsid w:val="00500FFA"/>
    <w:rsid w:val="0053240D"/>
    <w:rsid w:val="005700E1"/>
    <w:rsid w:val="00586E1F"/>
    <w:rsid w:val="005A41F3"/>
    <w:rsid w:val="005B1BAA"/>
    <w:rsid w:val="005B2D15"/>
    <w:rsid w:val="005D525B"/>
    <w:rsid w:val="006001DC"/>
    <w:rsid w:val="006171ED"/>
    <w:rsid w:val="00625E04"/>
    <w:rsid w:val="006306B8"/>
    <w:rsid w:val="00652F2D"/>
    <w:rsid w:val="00685E3F"/>
    <w:rsid w:val="00693DBB"/>
    <w:rsid w:val="006A19D2"/>
    <w:rsid w:val="006A4602"/>
    <w:rsid w:val="006B5328"/>
    <w:rsid w:val="006C498C"/>
    <w:rsid w:val="006E65EE"/>
    <w:rsid w:val="00713FE6"/>
    <w:rsid w:val="00725EE7"/>
    <w:rsid w:val="00756D1F"/>
    <w:rsid w:val="00781F4E"/>
    <w:rsid w:val="00790BA0"/>
    <w:rsid w:val="007A095C"/>
    <w:rsid w:val="007B1A53"/>
    <w:rsid w:val="007C4578"/>
    <w:rsid w:val="00816640"/>
    <w:rsid w:val="00852D80"/>
    <w:rsid w:val="00855F20"/>
    <w:rsid w:val="00861FC7"/>
    <w:rsid w:val="00874673"/>
    <w:rsid w:val="008835BF"/>
    <w:rsid w:val="008C6550"/>
    <w:rsid w:val="008D42E8"/>
    <w:rsid w:val="0092764D"/>
    <w:rsid w:val="00972B56"/>
    <w:rsid w:val="0098030E"/>
    <w:rsid w:val="009B7DDB"/>
    <w:rsid w:val="009D34BD"/>
    <w:rsid w:val="009E50F5"/>
    <w:rsid w:val="00A21F40"/>
    <w:rsid w:val="00A73387"/>
    <w:rsid w:val="00AB739B"/>
    <w:rsid w:val="00AE2978"/>
    <w:rsid w:val="00B069DF"/>
    <w:rsid w:val="00B445B0"/>
    <w:rsid w:val="00B827C0"/>
    <w:rsid w:val="00B91A64"/>
    <w:rsid w:val="00BA085D"/>
    <w:rsid w:val="00BC17D5"/>
    <w:rsid w:val="00C4246F"/>
    <w:rsid w:val="00C977D2"/>
    <w:rsid w:val="00CB7129"/>
    <w:rsid w:val="00CD2130"/>
    <w:rsid w:val="00CE1729"/>
    <w:rsid w:val="00D1355B"/>
    <w:rsid w:val="00D14942"/>
    <w:rsid w:val="00D32A27"/>
    <w:rsid w:val="00D33120"/>
    <w:rsid w:val="00D50B57"/>
    <w:rsid w:val="00D562E7"/>
    <w:rsid w:val="00D615EF"/>
    <w:rsid w:val="00D626CF"/>
    <w:rsid w:val="00DC5A3E"/>
    <w:rsid w:val="00DD5641"/>
    <w:rsid w:val="00E41D30"/>
    <w:rsid w:val="00E80CC8"/>
    <w:rsid w:val="00E90C50"/>
    <w:rsid w:val="00EB12DE"/>
    <w:rsid w:val="00EB3BBA"/>
    <w:rsid w:val="00EC31D7"/>
    <w:rsid w:val="00ED5A10"/>
    <w:rsid w:val="00EE7713"/>
    <w:rsid w:val="00F30DF8"/>
    <w:rsid w:val="00F60E4A"/>
    <w:rsid w:val="00F72712"/>
    <w:rsid w:val="00F766B5"/>
    <w:rsid w:val="00F86F00"/>
    <w:rsid w:val="00F922B4"/>
    <w:rsid w:val="00FA21B7"/>
    <w:rsid w:val="00FA251F"/>
    <w:rsid w:val="00FB2A7F"/>
    <w:rsid w:val="00FD318F"/>
    <w:rsid w:val="00FD7031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A0C2"/>
  <w15:chartTrackingRefBased/>
  <w15:docId w15:val="{D0242DFB-AB2B-40FC-B546-40742D0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F30DF8"/>
    <w:pPr>
      <w:keepNext/>
      <w:keepLines/>
      <w:spacing w:after="10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19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D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3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74D0"/>
  </w:style>
  <w:style w:type="character" w:customStyle="1" w:styleId="Nagwek1Znak">
    <w:name w:val="Nagłówek 1 Znak"/>
    <w:basedOn w:val="Domylnaczcionkaakapitu"/>
    <w:link w:val="Nagwek1"/>
    <w:uiPriority w:val="9"/>
    <w:rsid w:val="00F30DF8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5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50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B12DE"/>
  </w:style>
  <w:style w:type="paragraph" w:styleId="Nagwek">
    <w:name w:val="header"/>
    <w:basedOn w:val="Normalny"/>
    <w:link w:val="NagwekZnak"/>
    <w:uiPriority w:val="99"/>
    <w:unhideWhenUsed/>
    <w:rsid w:val="00EB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2DE"/>
  </w:style>
  <w:style w:type="paragraph" w:styleId="Stopka">
    <w:name w:val="footer"/>
    <w:basedOn w:val="Normalny"/>
    <w:link w:val="StopkaZnak"/>
    <w:uiPriority w:val="99"/>
    <w:unhideWhenUsed/>
    <w:rsid w:val="00EB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s.com/" TargetMode="External"/><Relationship Id="rId13" Type="http://schemas.openxmlformats.org/officeDocument/2006/relationships/hyperlink" Target="https://www.instagram.com/bristolmyerssquib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BristolMyersSquib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jFf4oKibYrHae2NZ_GPS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ms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bristol-myers-squib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B7C3-91D2-48A2-A5E0-09FF05D5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Przastek, Ewelina</dc:creator>
  <cp:keywords/>
  <dc:description/>
  <cp:lastModifiedBy>Zakrzewska, Anna</cp:lastModifiedBy>
  <cp:revision>5</cp:revision>
  <dcterms:created xsi:type="dcterms:W3CDTF">2020-04-27T14:09:00Z</dcterms:created>
  <dcterms:modified xsi:type="dcterms:W3CDTF">2020-04-30T08:19:00Z</dcterms:modified>
</cp:coreProperties>
</file>